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7669" w14:textId="381553B9" w:rsidR="009354D6" w:rsidRPr="00DE1453" w:rsidRDefault="00541AE1" w:rsidP="00A2262E">
      <w:pPr>
        <w:jc w:val="center"/>
        <w:rPr>
          <w:b/>
          <w:bCs/>
          <w:sz w:val="36"/>
          <w:szCs w:val="36"/>
        </w:rPr>
      </w:pPr>
      <w:r w:rsidRPr="00DE1453">
        <w:rPr>
          <w:b/>
          <w:bCs/>
          <w:sz w:val="36"/>
          <w:szCs w:val="36"/>
        </w:rPr>
        <w:t>New Ulm Basketball Tournament Rules</w:t>
      </w:r>
    </w:p>
    <w:p w14:paraId="05EB9E3B" w14:textId="0BD6EFF6" w:rsidR="00541AE1" w:rsidRPr="00A2262E" w:rsidRDefault="00541AE1" w:rsidP="00541AE1">
      <w:pPr>
        <w:jc w:val="center"/>
        <w:rPr>
          <w:b/>
          <w:bCs/>
          <w:sz w:val="24"/>
          <w:szCs w:val="24"/>
        </w:rPr>
      </w:pPr>
      <w:r w:rsidRPr="00A2262E">
        <w:rPr>
          <w:sz w:val="24"/>
          <w:szCs w:val="24"/>
        </w:rPr>
        <w:t xml:space="preserve">Minnesota State High School League rules apply, </w:t>
      </w:r>
      <w:r w:rsidRPr="00A2262E">
        <w:rPr>
          <w:b/>
          <w:bCs/>
          <w:sz w:val="24"/>
          <w:szCs w:val="24"/>
        </w:rPr>
        <w:t>except as follows:</w:t>
      </w:r>
    </w:p>
    <w:p w14:paraId="168C6CAD" w14:textId="42E11739" w:rsidR="00541AE1" w:rsidRPr="00A2262E" w:rsidRDefault="00541AE1" w:rsidP="00541AE1">
      <w:pPr>
        <w:rPr>
          <w:sz w:val="24"/>
          <w:szCs w:val="24"/>
        </w:rPr>
      </w:pPr>
      <w:r w:rsidRPr="00A2262E">
        <w:rPr>
          <w:b/>
          <w:bCs/>
          <w:sz w:val="24"/>
          <w:szCs w:val="24"/>
        </w:rPr>
        <w:t xml:space="preserve">Eligibility: </w:t>
      </w:r>
      <w:r w:rsidRPr="00A2262E">
        <w:rPr>
          <w:sz w:val="24"/>
          <w:szCs w:val="24"/>
        </w:rPr>
        <w:t>All players on a team must be playing at their grade or above. Teams must have 5 players to begin a game.</w:t>
      </w:r>
    </w:p>
    <w:p w14:paraId="7E67C4BA" w14:textId="3C3889F7" w:rsidR="00541AE1" w:rsidRDefault="00541AE1" w:rsidP="00541AE1">
      <w:pPr>
        <w:rPr>
          <w:sz w:val="24"/>
          <w:szCs w:val="24"/>
        </w:rPr>
      </w:pPr>
      <w:r w:rsidRPr="00A2262E">
        <w:rPr>
          <w:b/>
          <w:bCs/>
          <w:sz w:val="24"/>
          <w:szCs w:val="24"/>
        </w:rPr>
        <w:t>Game Length:</w:t>
      </w:r>
      <w:r>
        <w:rPr>
          <w:sz w:val="24"/>
          <w:szCs w:val="24"/>
        </w:rPr>
        <w:t xml:space="preserve"> Two 18-minute running time halves. Stop time will be the last 2 minutes of the 2</w:t>
      </w:r>
      <w:r w:rsidRPr="00541AE1">
        <w:rPr>
          <w:sz w:val="24"/>
          <w:szCs w:val="24"/>
          <w:vertAlign w:val="superscript"/>
        </w:rPr>
        <w:t>nd</w:t>
      </w:r>
      <w:r>
        <w:rPr>
          <w:sz w:val="24"/>
          <w:szCs w:val="24"/>
        </w:rPr>
        <w:t xml:space="preserve"> half, except if a team is up by 20 or more points. </w:t>
      </w:r>
    </w:p>
    <w:p w14:paraId="1DDEC080" w14:textId="3ED411F8" w:rsidR="00541AE1" w:rsidRDefault="00541AE1" w:rsidP="00541AE1">
      <w:pPr>
        <w:rPr>
          <w:sz w:val="24"/>
          <w:szCs w:val="24"/>
        </w:rPr>
      </w:pPr>
      <w:r w:rsidRPr="00A2262E">
        <w:rPr>
          <w:b/>
          <w:bCs/>
          <w:sz w:val="24"/>
          <w:szCs w:val="24"/>
        </w:rPr>
        <w:t>Warm-up and halftime:</w:t>
      </w:r>
      <w:r>
        <w:rPr>
          <w:sz w:val="24"/>
          <w:szCs w:val="24"/>
        </w:rPr>
        <w:t xml:space="preserve"> Warm-ups will be 5 minutes (first game for sure</w:t>
      </w:r>
      <w:proofErr w:type="gramStart"/>
      <w:r>
        <w:rPr>
          <w:sz w:val="24"/>
          <w:szCs w:val="24"/>
        </w:rPr>
        <w:t>)</w:t>
      </w:r>
      <w:proofErr w:type="gramEnd"/>
      <w:r>
        <w:rPr>
          <w:sz w:val="24"/>
          <w:szCs w:val="24"/>
        </w:rPr>
        <w:t xml:space="preserve"> and halftime is 3 minutes. Officials may shorten warm-ups at their discretion. </w:t>
      </w:r>
    </w:p>
    <w:p w14:paraId="7ADF4962" w14:textId="5D8263C9" w:rsidR="00541AE1" w:rsidRDefault="00541AE1" w:rsidP="00541AE1">
      <w:pPr>
        <w:rPr>
          <w:sz w:val="24"/>
          <w:szCs w:val="24"/>
        </w:rPr>
      </w:pPr>
      <w:r w:rsidRPr="00A2262E">
        <w:rPr>
          <w:b/>
          <w:bCs/>
          <w:sz w:val="24"/>
          <w:szCs w:val="24"/>
        </w:rPr>
        <w:t xml:space="preserve">Overtime: </w:t>
      </w:r>
      <w:r>
        <w:rPr>
          <w:sz w:val="24"/>
          <w:szCs w:val="24"/>
        </w:rPr>
        <w:t>1</w:t>
      </w:r>
      <w:r w:rsidRPr="00541AE1">
        <w:rPr>
          <w:sz w:val="24"/>
          <w:szCs w:val="24"/>
          <w:vertAlign w:val="superscript"/>
        </w:rPr>
        <w:t>st</w:t>
      </w:r>
      <w:r>
        <w:rPr>
          <w:sz w:val="24"/>
          <w:szCs w:val="24"/>
        </w:rPr>
        <w:t xml:space="preserve"> overtime will be one 2-minute stop </w:t>
      </w:r>
      <w:proofErr w:type="gramStart"/>
      <w:r>
        <w:rPr>
          <w:sz w:val="24"/>
          <w:szCs w:val="24"/>
        </w:rPr>
        <w:t>time period</w:t>
      </w:r>
      <w:proofErr w:type="gramEnd"/>
      <w:r>
        <w:rPr>
          <w:sz w:val="24"/>
          <w:szCs w:val="24"/>
        </w:rPr>
        <w:t xml:space="preserve">. A second overtime would be a non-timed sudden victory period. </w:t>
      </w:r>
    </w:p>
    <w:p w14:paraId="24ABD128" w14:textId="6327FF46" w:rsidR="00541AE1" w:rsidRDefault="00541AE1" w:rsidP="00541AE1">
      <w:pPr>
        <w:rPr>
          <w:sz w:val="24"/>
          <w:szCs w:val="24"/>
        </w:rPr>
      </w:pPr>
      <w:r w:rsidRPr="00A2262E">
        <w:rPr>
          <w:b/>
          <w:bCs/>
          <w:sz w:val="24"/>
          <w:szCs w:val="24"/>
        </w:rPr>
        <w:t>Timeouts:</w:t>
      </w:r>
      <w:r>
        <w:rPr>
          <w:sz w:val="24"/>
          <w:szCs w:val="24"/>
        </w:rPr>
        <w:t xml:space="preserve"> Each team will be awarded 3 one-minute time-outs per game. Along with one timeout in overtime. Timeouts do not </w:t>
      </w:r>
      <w:proofErr w:type="gramStart"/>
      <w:r>
        <w:rPr>
          <w:sz w:val="24"/>
          <w:szCs w:val="24"/>
        </w:rPr>
        <w:t>carry over to</w:t>
      </w:r>
      <w:proofErr w:type="gramEnd"/>
      <w:r>
        <w:rPr>
          <w:sz w:val="24"/>
          <w:szCs w:val="24"/>
        </w:rPr>
        <w:t xml:space="preserve"> overtime. </w:t>
      </w:r>
    </w:p>
    <w:p w14:paraId="0E25A3B9" w14:textId="567221D2" w:rsidR="00541AE1" w:rsidRDefault="00541AE1" w:rsidP="00541AE1">
      <w:pPr>
        <w:rPr>
          <w:sz w:val="24"/>
          <w:szCs w:val="24"/>
        </w:rPr>
      </w:pPr>
      <w:r w:rsidRPr="00A2262E">
        <w:rPr>
          <w:b/>
          <w:bCs/>
          <w:sz w:val="24"/>
          <w:szCs w:val="24"/>
        </w:rPr>
        <w:t>Technical fouls:</w:t>
      </w:r>
      <w:r>
        <w:rPr>
          <w:sz w:val="24"/>
          <w:szCs w:val="24"/>
        </w:rPr>
        <w:t xml:space="preserve"> All technical fouls will be 2 points and the ball for the other team.</w:t>
      </w:r>
    </w:p>
    <w:p w14:paraId="5266F318" w14:textId="4C5D11D7" w:rsidR="00541AE1" w:rsidRDefault="00541AE1" w:rsidP="00541AE1">
      <w:pPr>
        <w:rPr>
          <w:sz w:val="24"/>
          <w:szCs w:val="24"/>
        </w:rPr>
      </w:pPr>
      <w:r w:rsidRPr="00A2262E">
        <w:rPr>
          <w:b/>
          <w:bCs/>
          <w:sz w:val="24"/>
          <w:szCs w:val="24"/>
        </w:rPr>
        <w:t>Protests:</w:t>
      </w:r>
      <w:r>
        <w:rPr>
          <w:sz w:val="24"/>
          <w:szCs w:val="24"/>
        </w:rPr>
        <w:t xml:space="preserve"> Protests are not allowed; referees decisions are final.</w:t>
      </w:r>
    </w:p>
    <w:p w14:paraId="653CE584" w14:textId="07FEB6FE" w:rsidR="00541AE1" w:rsidRDefault="00541AE1" w:rsidP="00541AE1">
      <w:pPr>
        <w:rPr>
          <w:sz w:val="24"/>
          <w:szCs w:val="24"/>
        </w:rPr>
      </w:pPr>
      <w:r w:rsidRPr="00A2262E">
        <w:rPr>
          <w:b/>
          <w:bCs/>
          <w:sz w:val="24"/>
          <w:szCs w:val="24"/>
        </w:rPr>
        <w:t>Defenses:</w:t>
      </w:r>
      <w:r>
        <w:rPr>
          <w:sz w:val="24"/>
          <w:szCs w:val="24"/>
        </w:rPr>
        <w:t xml:space="preserve"> No zone defense allowed for grades 3</w:t>
      </w:r>
      <w:r w:rsidRPr="00541AE1">
        <w:rPr>
          <w:sz w:val="24"/>
          <w:szCs w:val="24"/>
          <w:vertAlign w:val="superscript"/>
        </w:rPr>
        <w:t>rd</w:t>
      </w:r>
      <w:r>
        <w:rPr>
          <w:sz w:val="24"/>
          <w:szCs w:val="24"/>
        </w:rPr>
        <w:t xml:space="preserve"> through 6</w:t>
      </w:r>
      <w:r w:rsidRPr="00541AE1">
        <w:rPr>
          <w:sz w:val="24"/>
          <w:szCs w:val="24"/>
          <w:vertAlign w:val="superscript"/>
        </w:rPr>
        <w:t>th</w:t>
      </w:r>
      <w:r>
        <w:rPr>
          <w:sz w:val="24"/>
          <w:szCs w:val="24"/>
        </w:rPr>
        <w:t xml:space="preserve"> grade. 7</w:t>
      </w:r>
      <w:r w:rsidRPr="00541AE1">
        <w:rPr>
          <w:sz w:val="24"/>
          <w:szCs w:val="24"/>
          <w:vertAlign w:val="superscript"/>
        </w:rPr>
        <w:t>th</w:t>
      </w:r>
      <w:r>
        <w:rPr>
          <w:sz w:val="24"/>
          <w:szCs w:val="24"/>
        </w:rPr>
        <w:t xml:space="preserve"> and 8</w:t>
      </w:r>
      <w:r w:rsidRPr="00541AE1">
        <w:rPr>
          <w:sz w:val="24"/>
          <w:szCs w:val="24"/>
          <w:vertAlign w:val="superscript"/>
        </w:rPr>
        <w:t>th</w:t>
      </w:r>
      <w:r>
        <w:rPr>
          <w:sz w:val="24"/>
          <w:szCs w:val="24"/>
        </w:rPr>
        <w:t xml:space="preserve"> grade have no defensive restrictions.</w:t>
      </w:r>
    </w:p>
    <w:p w14:paraId="429B0918" w14:textId="77777777" w:rsidR="00A2262E" w:rsidRDefault="00541AE1" w:rsidP="00541AE1">
      <w:pPr>
        <w:rPr>
          <w:sz w:val="24"/>
          <w:szCs w:val="24"/>
        </w:rPr>
      </w:pPr>
      <w:r w:rsidRPr="00A2262E">
        <w:rPr>
          <w:b/>
          <w:bCs/>
          <w:sz w:val="24"/>
          <w:szCs w:val="24"/>
        </w:rPr>
        <w:t>Pressing:</w:t>
      </w:r>
      <w:r>
        <w:rPr>
          <w:sz w:val="24"/>
          <w:szCs w:val="24"/>
        </w:rPr>
        <w:t xml:space="preserve"> No pressing allowed </w:t>
      </w:r>
      <w:r w:rsidR="00A2262E">
        <w:rPr>
          <w:sz w:val="24"/>
          <w:szCs w:val="24"/>
        </w:rPr>
        <w:t>in 3</w:t>
      </w:r>
      <w:r w:rsidR="00A2262E" w:rsidRPr="00A2262E">
        <w:rPr>
          <w:sz w:val="24"/>
          <w:szCs w:val="24"/>
          <w:vertAlign w:val="superscript"/>
        </w:rPr>
        <w:t>rd</w:t>
      </w:r>
      <w:r w:rsidR="00A2262E">
        <w:rPr>
          <w:sz w:val="24"/>
          <w:szCs w:val="24"/>
        </w:rPr>
        <w:t xml:space="preserve"> grade, 4</w:t>
      </w:r>
      <w:r w:rsidR="00A2262E" w:rsidRPr="00A2262E">
        <w:rPr>
          <w:sz w:val="24"/>
          <w:szCs w:val="24"/>
          <w:vertAlign w:val="superscript"/>
        </w:rPr>
        <w:t>th</w:t>
      </w:r>
      <w:r w:rsidR="00A2262E">
        <w:rPr>
          <w:sz w:val="24"/>
          <w:szCs w:val="24"/>
        </w:rPr>
        <w:t xml:space="preserve"> and 5</w:t>
      </w:r>
      <w:r w:rsidR="00A2262E" w:rsidRPr="00A2262E">
        <w:rPr>
          <w:sz w:val="24"/>
          <w:szCs w:val="24"/>
          <w:vertAlign w:val="superscript"/>
        </w:rPr>
        <w:t>th</w:t>
      </w:r>
      <w:r w:rsidR="00A2262E">
        <w:rPr>
          <w:sz w:val="24"/>
          <w:szCs w:val="24"/>
        </w:rPr>
        <w:t xml:space="preserve"> grade pressing is allowed during the last 2 minutes of the second half. 6</w:t>
      </w:r>
      <w:r w:rsidR="00A2262E" w:rsidRPr="00A2262E">
        <w:rPr>
          <w:sz w:val="24"/>
          <w:szCs w:val="24"/>
          <w:vertAlign w:val="superscript"/>
        </w:rPr>
        <w:t>th</w:t>
      </w:r>
      <w:r w:rsidR="00A2262E">
        <w:rPr>
          <w:sz w:val="24"/>
          <w:szCs w:val="24"/>
        </w:rPr>
        <w:t xml:space="preserve"> through 8</w:t>
      </w:r>
      <w:r w:rsidR="00A2262E" w:rsidRPr="00A2262E">
        <w:rPr>
          <w:sz w:val="24"/>
          <w:szCs w:val="24"/>
          <w:vertAlign w:val="superscript"/>
        </w:rPr>
        <w:t>th</w:t>
      </w:r>
      <w:r w:rsidR="00A2262E">
        <w:rPr>
          <w:sz w:val="24"/>
          <w:szCs w:val="24"/>
        </w:rPr>
        <w:t xml:space="preserve"> grade pressing is allowed at any time. (6</w:t>
      </w:r>
      <w:r w:rsidR="00A2262E" w:rsidRPr="00A2262E">
        <w:rPr>
          <w:sz w:val="24"/>
          <w:szCs w:val="24"/>
          <w:vertAlign w:val="superscript"/>
        </w:rPr>
        <w:t>th</w:t>
      </w:r>
      <w:r w:rsidR="00A2262E">
        <w:rPr>
          <w:sz w:val="24"/>
          <w:szCs w:val="24"/>
        </w:rPr>
        <w:t xml:space="preserve"> grade must be person to person)</w:t>
      </w:r>
    </w:p>
    <w:p w14:paraId="0F43F720" w14:textId="61FCB597" w:rsidR="00A2262E" w:rsidRDefault="00DE1453" w:rsidP="00541AE1">
      <w:pPr>
        <w:rPr>
          <w:sz w:val="24"/>
          <w:szCs w:val="24"/>
        </w:rPr>
      </w:pPr>
      <w:r w:rsidRPr="00DE1453">
        <w:rPr>
          <w:b/>
          <w:bCs/>
          <w:sz w:val="24"/>
          <w:szCs w:val="24"/>
        </w:rPr>
        <w:t>T</w:t>
      </w:r>
      <w:r w:rsidR="00A2262E" w:rsidRPr="00DE1453">
        <w:rPr>
          <w:b/>
          <w:bCs/>
          <w:sz w:val="24"/>
          <w:szCs w:val="24"/>
        </w:rPr>
        <w:t>ie breakers:</w:t>
      </w:r>
      <w:r w:rsidR="00A2262E">
        <w:rPr>
          <w:sz w:val="24"/>
          <w:szCs w:val="24"/>
        </w:rPr>
        <w:t xml:space="preserve"> In </w:t>
      </w:r>
      <w:r>
        <w:rPr>
          <w:sz w:val="24"/>
          <w:szCs w:val="24"/>
        </w:rPr>
        <w:t>the case</w:t>
      </w:r>
      <w:r w:rsidR="00A2262E">
        <w:rPr>
          <w:sz w:val="24"/>
          <w:szCs w:val="24"/>
        </w:rPr>
        <w:t xml:space="preserve"> of a </w:t>
      </w:r>
      <w:r>
        <w:rPr>
          <w:sz w:val="24"/>
          <w:szCs w:val="24"/>
        </w:rPr>
        <w:t>3-team</w:t>
      </w:r>
      <w:r w:rsidR="00A2262E">
        <w:rPr>
          <w:sz w:val="24"/>
          <w:szCs w:val="24"/>
        </w:rPr>
        <w:t xml:space="preserve"> tie, the first tie breaker will be </w:t>
      </w:r>
      <w:r>
        <w:rPr>
          <w:sz w:val="24"/>
          <w:szCs w:val="24"/>
        </w:rPr>
        <w:t>head-to-head</w:t>
      </w:r>
      <w:r w:rsidR="00A2262E">
        <w:rPr>
          <w:sz w:val="24"/>
          <w:szCs w:val="24"/>
        </w:rPr>
        <w:t xml:space="preserve"> point differential amongst the tied teams (max of 15), if still inconclusive we will us point differential from all the games (max of 15). </w:t>
      </w:r>
      <w:r>
        <w:rPr>
          <w:sz w:val="24"/>
          <w:szCs w:val="24"/>
        </w:rPr>
        <w:t xml:space="preserve">After the winner is </w:t>
      </w:r>
      <w:proofErr w:type="gramStart"/>
      <w:r>
        <w:rPr>
          <w:sz w:val="24"/>
          <w:szCs w:val="24"/>
        </w:rPr>
        <w:t>decided;</w:t>
      </w:r>
      <w:proofErr w:type="gramEnd"/>
      <w:r>
        <w:rPr>
          <w:sz w:val="24"/>
          <w:szCs w:val="24"/>
        </w:rPr>
        <w:t xml:space="preserve"> head-to-head will give us 2</w:t>
      </w:r>
      <w:r w:rsidRPr="00DE1453">
        <w:rPr>
          <w:sz w:val="24"/>
          <w:szCs w:val="24"/>
          <w:vertAlign w:val="superscript"/>
        </w:rPr>
        <w:t>nd</w:t>
      </w:r>
      <w:r>
        <w:rPr>
          <w:sz w:val="24"/>
          <w:szCs w:val="24"/>
        </w:rPr>
        <w:t xml:space="preserve"> place.</w:t>
      </w:r>
    </w:p>
    <w:p w14:paraId="258AE469" w14:textId="39FC3FD4" w:rsidR="00541AE1" w:rsidRDefault="00A2262E" w:rsidP="00541AE1">
      <w:pPr>
        <w:rPr>
          <w:sz w:val="24"/>
          <w:szCs w:val="24"/>
        </w:rPr>
      </w:pPr>
      <w:r w:rsidRPr="00DE1453">
        <w:rPr>
          <w:b/>
          <w:bCs/>
          <w:sz w:val="24"/>
          <w:szCs w:val="24"/>
        </w:rPr>
        <w:t>Official Scorebook:</w:t>
      </w:r>
      <w:r>
        <w:rPr>
          <w:sz w:val="24"/>
          <w:szCs w:val="24"/>
        </w:rPr>
        <w:t xml:space="preserve"> This year we should have enough paid volunteers to cover the scoreboard operator and the score sheet positions. But, in the event of no volunteer available, the home team will be asked to keep the official score sheet.</w:t>
      </w:r>
    </w:p>
    <w:p w14:paraId="5B3F6D8D" w14:textId="5C88B4BF" w:rsidR="00A2262E" w:rsidRDefault="00A2262E" w:rsidP="00541AE1">
      <w:pPr>
        <w:rPr>
          <w:sz w:val="24"/>
          <w:szCs w:val="24"/>
        </w:rPr>
      </w:pPr>
      <w:r w:rsidRPr="00DE1453">
        <w:rPr>
          <w:b/>
          <w:bCs/>
          <w:sz w:val="24"/>
          <w:szCs w:val="24"/>
        </w:rPr>
        <w:t>Awards:</w:t>
      </w:r>
      <w:r>
        <w:rPr>
          <w:sz w:val="24"/>
          <w:szCs w:val="24"/>
        </w:rPr>
        <w:t xml:space="preserve"> Individual awards will be given for 1</w:t>
      </w:r>
      <w:r w:rsidRPr="00A2262E">
        <w:rPr>
          <w:sz w:val="24"/>
          <w:szCs w:val="24"/>
          <w:vertAlign w:val="superscript"/>
        </w:rPr>
        <w:t>st</w:t>
      </w:r>
      <w:r>
        <w:rPr>
          <w:sz w:val="24"/>
          <w:szCs w:val="24"/>
        </w:rPr>
        <w:t xml:space="preserve"> and 2</w:t>
      </w:r>
      <w:r w:rsidRPr="00A2262E">
        <w:rPr>
          <w:sz w:val="24"/>
          <w:szCs w:val="24"/>
          <w:vertAlign w:val="superscript"/>
        </w:rPr>
        <w:t>nd</w:t>
      </w:r>
      <w:r>
        <w:rPr>
          <w:sz w:val="24"/>
          <w:szCs w:val="24"/>
        </w:rPr>
        <w:t xml:space="preserve"> along with 3</w:t>
      </w:r>
      <w:r w:rsidRPr="00A2262E">
        <w:rPr>
          <w:sz w:val="24"/>
          <w:szCs w:val="24"/>
          <w:vertAlign w:val="superscript"/>
        </w:rPr>
        <w:t>rd</w:t>
      </w:r>
      <w:r>
        <w:rPr>
          <w:sz w:val="24"/>
          <w:szCs w:val="24"/>
        </w:rPr>
        <w:t xml:space="preserve"> place for divisions with 6 or 8 teams. 3</w:t>
      </w:r>
      <w:r w:rsidRPr="00A2262E">
        <w:rPr>
          <w:sz w:val="24"/>
          <w:szCs w:val="24"/>
          <w:vertAlign w:val="superscript"/>
        </w:rPr>
        <w:t>rd</w:t>
      </w:r>
      <w:r>
        <w:rPr>
          <w:sz w:val="24"/>
          <w:szCs w:val="24"/>
        </w:rPr>
        <w:t xml:space="preserve"> grade is a jamboree, and awards will be given to all players after their last game.</w:t>
      </w:r>
    </w:p>
    <w:p w14:paraId="5C8A531F" w14:textId="42B5DD5D" w:rsidR="00A2262E" w:rsidRDefault="00A2262E" w:rsidP="00541AE1">
      <w:pPr>
        <w:rPr>
          <w:sz w:val="24"/>
          <w:szCs w:val="24"/>
        </w:rPr>
      </w:pPr>
      <w:r>
        <w:rPr>
          <w:sz w:val="24"/>
          <w:szCs w:val="24"/>
        </w:rPr>
        <w:t>3</w:t>
      </w:r>
      <w:r w:rsidRPr="00A2262E">
        <w:rPr>
          <w:sz w:val="24"/>
          <w:szCs w:val="24"/>
          <w:vertAlign w:val="superscript"/>
        </w:rPr>
        <w:t>rd</w:t>
      </w:r>
      <w:r>
        <w:rPr>
          <w:sz w:val="24"/>
          <w:szCs w:val="24"/>
        </w:rPr>
        <w:t xml:space="preserve"> and 4</w:t>
      </w:r>
      <w:r w:rsidRPr="00A2262E">
        <w:rPr>
          <w:sz w:val="24"/>
          <w:szCs w:val="24"/>
          <w:vertAlign w:val="superscript"/>
        </w:rPr>
        <w:t>th</w:t>
      </w:r>
      <w:r>
        <w:rPr>
          <w:sz w:val="24"/>
          <w:szCs w:val="24"/>
        </w:rPr>
        <w:t xml:space="preserve"> grade will be able to jump beyond the line during the free throw attempts.</w:t>
      </w:r>
    </w:p>
    <w:p w14:paraId="756A18A4" w14:textId="4D14C7C9" w:rsidR="00A2262E" w:rsidRDefault="00A2262E" w:rsidP="00541AE1">
      <w:pPr>
        <w:rPr>
          <w:sz w:val="24"/>
          <w:szCs w:val="24"/>
        </w:rPr>
      </w:pPr>
      <w:r>
        <w:rPr>
          <w:sz w:val="24"/>
          <w:szCs w:val="24"/>
        </w:rPr>
        <w:t>Teams are responsible for their own warm-up balls, and the referees will ask for a good game ball from the teams. 7</w:t>
      </w:r>
      <w:r w:rsidRPr="00A2262E">
        <w:rPr>
          <w:sz w:val="24"/>
          <w:szCs w:val="24"/>
          <w:vertAlign w:val="superscript"/>
        </w:rPr>
        <w:t>th</w:t>
      </w:r>
      <w:r>
        <w:rPr>
          <w:sz w:val="24"/>
          <w:szCs w:val="24"/>
        </w:rPr>
        <w:t xml:space="preserve"> and 8</w:t>
      </w:r>
      <w:r w:rsidRPr="00A2262E">
        <w:rPr>
          <w:sz w:val="24"/>
          <w:szCs w:val="24"/>
          <w:vertAlign w:val="superscript"/>
        </w:rPr>
        <w:t>th</w:t>
      </w:r>
      <w:r>
        <w:rPr>
          <w:sz w:val="24"/>
          <w:szCs w:val="24"/>
        </w:rPr>
        <w:t xml:space="preserve"> grade (29.5). 4</w:t>
      </w:r>
      <w:r w:rsidRPr="00A2262E">
        <w:rPr>
          <w:sz w:val="24"/>
          <w:szCs w:val="24"/>
          <w:vertAlign w:val="superscript"/>
        </w:rPr>
        <w:t>th</w:t>
      </w:r>
      <w:r>
        <w:rPr>
          <w:sz w:val="24"/>
          <w:szCs w:val="24"/>
        </w:rPr>
        <w:t xml:space="preserve"> through 6</w:t>
      </w:r>
      <w:r w:rsidRPr="00A2262E">
        <w:rPr>
          <w:sz w:val="24"/>
          <w:szCs w:val="24"/>
          <w:vertAlign w:val="superscript"/>
        </w:rPr>
        <w:t>th</w:t>
      </w:r>
      <w:r>
        <w:rPr>
          <w:sz w:val="24"/>
          <w:szCs w:val="24"/>
        </w:rPr>
        <w:t xml:space="preserve"> (28.5) and 3</w:t>
      </w:r>
      <w:r w:rsidRPr="00A2262E">
        <w:rPr>
          <w:sz w:val="24"/>
          <w:szCs w:val="24"/>
          <w:vertAlign w:val="superscript"/>
        </w:rPr>
        <w:t>rd</w:t>
      </w:r>
      <w:r>
        <w:rPr>
          <w:sz w:val="24"/>
          <w:szCs w:val="24"/>
        </w:rPr>
        <w:t xml:space="preserve"> </w:t>
      </w:r>
      <w:r w:rsidR="00DE1453">
        <w:rPr>
          <w:sz w:val="24"/>
          <w:szCs w:val="24"/>
        </w:rPr>
        <w:t>grade (</w:t>
      </w:r>
      <w:r>
        <w:rPr>
          <w:sz w:val="24"/>
          <w:szCs w:val="24"/>
        </w:rPr>
        <w:t>27.5).</w:t>
      </w:r>
    </w:p>
    <w:p w14:paraId="468FB544" w14:textId="31060EA3" w:rsidR="00DE1453" w:rsidRDefault="00DE1453" w:rsidP="00541AE1">
      <w:pPr>
        <w:rPr>
          <w:b/>
          <w:bCs/>
          <w:sz w:val="20"/>
          <w:szCs w:val="20"/>
        </w:rPr>
      </w:pPr>
      <w:r w:rsidRPr="00DE1453">
        <w:rPr>
          <w:b/>
          <w:bCs/>
          <w:sz w:val="20"/>
          <w:szCs w:val="20"/>
        </w:rPr>
        <w:t xml:space="preserve">Coaches are responsible for their players on and off the court throughout our facilities. </w:t>
      </w:r>
      <w:r>
        <w:rPr>
          <w:b/>
          <w:bCs/>
          <w:sz w:val="20"/>
          <w:szCs w:val="20"/>
        </w:rPr>
        <w:t>NO COOLERS.</w:t>
      </w:r>
    </w:p>
    <w:p w14:paraId="65243752" w14:textId="2DDBCDCF" w:rsidR="00DE1453" w:rsidRPr="00DE1453" w:rsidRDefault="00DE1453" w:rsidP="00541AE1">
      <w:pPr>
        <w:rPr>
          <w:b/>
          <w:bCs/>
          <w:sz w:val="20"/>
          <w:szCs w:val="20"/>
        </w:rPr>
      </w:pPr>
      <w:r>
        <w:rPr>
          <w:b/>
          <w:bCs/>
          <w:sz w:val="20"/>
          <w:szCs w:val="20"/>
        </w:rPr>
        <w:t>We look forward to hosting all the teams and fans! Have fun and watch some great basketball!</w:t>
      </w:r>
    </w:p>
    <w:p w14:paraId="17521D30" w14:textId="77777777" w:rsidR="00DE1453" w:rsidRDefault="00DE1453" w:rsidP="00541AE1">
      <w:pPr>
        <w:rPr>
          <w:sz w:val="24"/>
          <w:szCs w:val="24"/>
        </w:rPr>
      </w:pPr>
    </w:p>
    <w:p w14:paraId="68A13CA0" w14:textId="77777777" w:rsidR="00A2262E" w:rsidRPr="00541AE1" w:rsidRDefault="00A2262E" w:rsidP="00541AE1">
      <w:pPr>
        <w:rPr>
          <w:sz w:val="24"/>
          <w:szCs w:val="24"/>
        </w:rPr>
      </w:pPr>
    </w:p>
    <w:sectPr w:rsidR="00A2262E" w:rsidRPr="0054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E1"/>
    <w:rsid w:val="003C4324"/>
    <w:rsid w:val="00541AE1"/>
    <w:rsid w:val="00872982"/>
    <w:rsid w:val="009354D6"/>
    <w:rsid w:val="00A2262E"/>
    <w:rsid w:val="00AA1E5A"/>
    <w:rsid w:val="00B63886"/>
    <w:rsid w:val="00DE1453"/>
    <w:rsid w:val="00FB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DCD0"/>
  <w15:chartTrackingRefBased/>
  <w15:docId w15:val="{7B77FC15-3085-41DF-B2EB-F8F981F7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AE1"/>
    <w:rPr>
      <w:rFonts w:eastAsiaTheme="majorEastAsia" w:cstheme="majorBidi"/>
      <w:color w:val="272727" w:themeColor="text1" w:themeTint="D8"/>
    </w:rPr>
  </w:style>
  <w:style w:type="paragraph" w:styleId="Title">
    <w:name w:val="Title"/>
    <w:basedOn w:val="Normal"/>
    <w:next w:val="Normal"/>
    <w:link w:val="TitleChar"/>
    <w:uiPriority w:val="10"/>
    <w:qFormat/>
    <w:rsid w:val="0054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AE1"/>
    <w:pPr>
      <w:spacing w:before="160"/>
      <w:jc w:val="center"/>
    </w:pPr>
    <w:rPr>
      <w:i/>
      <w:iCs/>
      <w:color w:val="404040" w:themeColor="text1" w:themeTint="BF"/>
    </w:rPr>
  </w:style>
  <w:style w:type="character" w:customStyle="1" w:styleId="QuoteChar">
    <w:name w:val="Quote Char"/>
    <w:basedOn w:val="DefaultParagraphFont"/>
    <w:link w:val="Quote"/>
    <w:uiPriority w:val="29"/>
    <w:rsid w:val="00541AE1"/>
    <w:rPr>
      <w:i/>
      <w:iCs/>
      <w:color w:val="404040" w:themeColor="text1" w:themeTint="BF"/>
    </w:rPr>
  </w:style>
  <w:style w:type="paragraph" w:styleId="ListParagraph">
    <w:name w:val="List Paragraph"/>
    <w:basedOn w:val="Normal"/>
    <w:uiPriority w:val="34"/>
    <w:qFormat/>
    <w:rsid w:val="00541AE1"/>
    <w:pPr>
      <w:ind w:left="720"/>
      <w:contextualSpacing/>
    </w:pPr>
  </w:style>
  <w:style w:type="character" w:styleId="IntenseEmphasis">
    <w:name w:val="Intense Emphasis"/>
    <w:basedOn w:val="DefaultParagraphFont"/>
    <w:uiPriority w:val="21"/>
    <w:qFormat/>
    <w:rsid w:val="00541AE1"/>
    <w:rPr>
      <w:i/>
      <w:iCs/>
      <w:color w:val="2F5496" w:themeColor="accent1" w:themeShade="BF"/>
    </w:rPr>
  </w:style>
  <w:style w:type="paragraph" w:styleId="IntenseQuote">
    <w:name w:val="Intense Quote"/>
    <w:basedOn w:val="Normal"/>
    <w:next w:val="Normal"/>
    <w:link w:val="IntenseQuoteChar"/>
    <w:uiPriority w:val="30"/>
    <w:qFormat/>
    <w:rsid w:val="00541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AE1"/>
    <w:rPr>
      <w:i/>
      <w:iCs/>
      <w:color w:val="2F5496" w:themeColor="accent1" w:themeShade="BF"/>
    </w:rPr>
  </w:style>
  <w:style w:type="character" w:styleId="IntenseReference">
    <w:name w:val="Intense Reference"/>
    <w:basedOn w:val="DefaultParagraphFont"/>
    <w:uiPriority w:val="32"/>
    <w:qFormat/>
    <w:rsid w:val="00541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Kapolczynski</dc:creator>
  <cp:keywords/>
  <dc:description/>
  <cp:lastModifiedBy>Jen Kapolczynski</cp:lastModifiedBy>
  <cp:revision>1</cp:revision>
  <dcterms:created xsi:type="dcterms:W3CDTF">2025-02-04T01:16:00Z</dcterms:created>
  <dcterms:modified xsi:type="dcterms:W3CDTF">2025-02-04T01:42:00Z</dcterms:modified>
</cp:coreProperties>
</file>